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6B" w:rsidRPr="00B12066" w:rsidRDefault="00B12066" w:rsidP="00A904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943100" cy="10763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ed0432455f85aaf82e63707ac5fa7c_X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0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2022 году увеличится размер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ежегодной денежной выплаты </w:t>
      </w:r>
      <w:r w:rsidRPr="00B12066">
        <w:rPr>
          <w:rFonts w:ascii="Times New Roman" w:hAnsi="Times New Roman" w:cs="Times New Roman"/>
          <w:b/>
          <w:color w:val="FF0000"/>
          <w:sz w:val="28"/>
          <w:szCs w:val="28"/>
        </w:rPr>
        <w:t>гражданам, награжденным знаком «Почетный донор»</w:t>
      </w:r>
    </w:p>
    <w:p w:rsidR="00A9046B" w:rsidRPr="00A83652" w:rsidRDefault="00A83652" w:rsidP="00A8365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соответствии с </w:t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пунктом 2 статьи 24 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Федеральн</w:t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>ого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закон</w:t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>а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от 20.07.2012 № 125 – ФЗ «О донорстве крови и ее компонентов» и пунктом 1 статьи </w:t>
      </w:r>
      <w:r w:rsidR="0088180E">
        <w:rPr>
          <w:rFonts w:ascii="Times New Roman" w:hAnsi="Times New Roman" w:cs="Times New Roman"/>
          <w:noProof/>
          <w:sz w:val="32"/>
          <w:szCs w:val="32"/>
          <w:lang w:eastAsia="ru-RU"/>
        </w:rPr>
        <w:t>1</w:t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Федерального закона </w:t>
      </w:r>
      <w:r w:rsidR="00B12066">
        <w:rPr>
          <w:rFonts w:ascii="Times New Roman" w:hAnsi="Times New Roman" w:cs="Times New Roman"/>
          <w:noProof/>
          <w:sz w:val="32"/>
          <w:szCs w:val="32"/>
          <w:lang w:eastAsia="ru-RU"/>
        </w:rPr>
        <w:br/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от </w:t>
      </w:r>
      <w:r w:rsidR="0088180E">
        <w:rPr>
          <w:rFonts w:ascii="Times New Roman" w:hAnsi="Times New Roman" w:cs="Times New Roman"/>
          <w:noProof/>
          <w:sz w:val="32"/>
          <w:szCs w:val="32"/>
          <w:lang w:eastAsia="ru-RU"/>
        </w:rPr>
        <w:t>01.12.2021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№ </w:t>
      </w:r>
      <w:r w:rsidR="004B418D">
        <w:rPr>
          <w:rFonts w:ascii="Times New Roman" w:hAnsi="Times New Roman" w:cs="Times New Roman"/>
          <w:noProof/>
          <w:sz w:val="32"/>
          <w:szCs w:val="32"/>
          <w:lang w:eastAsia="ru-RU"/>
        </w:rPr>
        <w:t>3</w:t>
      </w:r>
      <w:r w:rsidR="0088180E">
        <w:rPr>
          <w:rFonts w:ascii="Times New Roman" w:hAnsi="Times New Roman" w:cs="Times New Roman"/>
          <w:noProof/>
          <w:sz w:val="32"/>
          <w:szCs w:val="32"/>
          <w:lang w:eastAsia="ru-RU"/>
        </w:rPr>
        <w:t>9</w:t>
      </w:r>
      <w:r w:rsidR="004B418D">
        <w:rPr>
          <w:rFonts w:ascii="Times New Roman" w:hAnsi="Times New Roman" w:cs="Times New Roman"/>
          <w:noProof/>
          <w:sz w:val="32"/>
          <w:szCs w:val="32"/>
          <w:lang w:eastAsia="ru-RU"/>
        </w:rPr>
        <w:t>0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-ФЗ</w:t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«О федеральном бюджете на 20</w:t>
      </w:r>
      <w:r w:rsidR="004B418D">
        <w:rPr>
          <w:rFonts w:ascii="Times New Roman" w:hAnsi="Times New Roman" w:cs="Times New Roman"/>
          <w:noProof/>
          <w:sz w:val="32"/>
          <w:szCs w:val="32"/>
          <w:lang w:eastAsia="ru-RU"/>
        </w:rPr>
        <w:t>2</w:t>
      </w:r>
      <w:r w:rsidR="0088180E">
        <w:rPr>
          <w:rFonts w:ascii="Times New Roman" w:hAnsi="Times New Roman" w:cs="Times New Roman"/>
          <w:noProof/>
          <w:sz w:val="32"/>
          <w:szCs w:val="32"/>
          <w:lang w:eastAsia="ru-RU"/>
        </w:rPr>
        <w:t>2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год</w:t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1206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12066">
        <w:rPr>
          <w:rFonts w:ascii="Times New Roman" w:hAnsi="Times New Roman" w:cs="Times New Roman"/>
          <w:noProof/>
          <w:sz w:val="32"/>
          <w:szCs w:val="32"/>
          <w:lang w:eastAsia="ru-RU"/>
        </w:rPr>
        <w:br/>
      </w:r>
      <w:r w:rsidR="00B72F26" w:rsidRPr="00B72F26">
        <w:rPr>
          <w:rFonts w:ascii="Times New Roman" w:hAnsi="Times New Roman" w:cs="Times New Roman"/>
          <w:noProof/>
          <w:sz w:val="32"/>
          <w:szCs w:val="32"/>
          <w:lang w:eastAsia="ru-RU"/>
        </w:rPr>
        <w:t>и на плановый период 202</w:t>
      </w:r>
      <w:r w:rsidR="0088180E">
        <w:rPr>
          <w:rFonts w:ascii="Times New Roman" w:hAnsi="Times New Roman" w:cs="Times New Roman"/>
          <w:noProof/>
          <w:sz w:val="32"/>
          <w:szCs w:val="32"/>
          <w:lang w:eastAsia="ru-RU"/>
        </w:rPr>
        <w:t>3</w:t>
      </w:r>
      <w:r w:rsidR="00B72F26" w:rsidRP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и 202</w:t>
      </w:r>
      <w:r w:rsidR="0088180E">
        <w:rPr>
          <w:rFonts w:ascii="Times New Roman" w:hAnsi="Times New Roman" w:cs="Times New Roman"/>
          <w:noProof/>
          <w:sz w:val="32"/>
          <w:szCs w:val="32"/>
          <w:lang w:eastAsia="ru-RU"/>
        </w:rPr>
        <w:t>4</w:t>
      </w:r>
      <w:r w:rsidR="00B72F26" w:rsidRP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годов»</w:t>
      </w:r>
      <w:r w:rsidRP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>ежегодн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ая</w:t>
      </w: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денежн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ая</w:t>
      </w: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выплат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а</w:t>
      </w: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лицам, награжденным знаком «Почетный донор России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» </w:t>
      </w:r>
      <w:bookmarkStart w:id="0" w:name="OLE_LINK283"/>
      <w:bookmarkStart w:id="1" w:name="OLE_LINK284"/>
      <w:bookmarkStart w:id="2" w:name="OLE_LINK285"/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«Почетный донор С</w:t>
      </w: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ССР» </w:t>
      </w:r>
      <w:bookmarkEnd w:id="0"/>
      <w:bookmarkEnd w:id="1"/>
      <w:bookmarkEnd w:id="2"/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индексируется на </w:t>
      </w:r>
      <w:r w:rsidR="0088180E">
        <w:rPr>
          <w:rFonts w:ascii="Times New Roman" w:hAnsi="Times New Roman" w:cs="Times New Roman"/>
          <w:noProof/>
          <w:sz w:val="32"/>
          <w:szCs w:val="32"/>
          <w:lang w:eastAsia="ru-RU"/>
        </w:rPr>
        <w:t>4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процента</w:t>
      </w: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proofErr w:type="gramEnd"/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>Таким образом,</w:t>
      </w:r>
      <w:r w:rsidR="00A9046B" w:rsidRPr="00A83652">
        <w:rPr>
          <w:rFonts w:ascii="Times New Roman" w:hAnsi="Times New Roman" w:cs="Times New Roman"/>
          <w:sz w:val="32"/>
          <w:szCs w:val="32"/>
        </w:rPr>
        <w:t xml:space="preserve"> р</w:t>
      </w:r>
      <w:r w:rsidR="00A9046B" w:rsidRPr="000D5239">
        <w:rPr>
          <w:rFonts w:ascii="Times New Roman" w:hAnsi="Times New Roman" w:cs="Times New Roman"/>
          <w:sz w:val="32"/>
          <w:szCs w:val="32"/>
        </w:rPr>
        <w:t>азме</w:t>
      </w:r>
      <w:r w:rsidR="000D5239">
        <w:rPr>
          <w:rFonts w:ascii="Times New Roman" w:hAnsi="Times New Roman" w:cs="Times New Roman"/>
          <w:sz w:val="32"/>
          <w:szCs w:val="32"/>
        </w:rPr>
        <w:t>р</w:t>
      </w:r>
      <w:r w:rsidR="00A9046B" w:rsidRPr="000D5239">
        <w:rPr>
          <w:rFonts w:ascii="Times New Roman" w:hAnsi="Times New Roman" w:cs="Times New Roman"/>
          <w:sz w:val="32"/>
          <w:szCs w:val="32"/>
        </w:rPr>
        <w:t xml:space="preserve"> </w:t>
      </w:r>
      <w:r w:rsidR="00B12066">
        <w:rPr>
          <w:rFonts w:ascii="Times New Roman" w:hAnsi="Times New Roman" w:cs="Times New Roman"/>
          <w:sz w:val="32"/>
          <w:szCs w:val="32"/>
        </w:rPr>
        <w:t xml:space="preserve">ежегодной денежной </w:t>
      </w:r>
      <w:r w:rsidR="00A9046B" w:rsidRPr="000D5239">
        <w:rPr>
          <w:rFonts w:ascii="Times New Roman" w:hAnsi="Times New Roman" w:cs="Times New Roman"/>
          <w:sz w:val="32"/>
          <w:szCs w:val="32"/>
        </w:rPr>
        <w:t>выплаты граждана</w:t>
      </w:r>
      <w:r w:rsidR="000D5239">
        <w:rPr>
          <w:rFonts w:ascii="Times New Roman" w:hAnsi="Times New Roman" w:cs="Times New Roman"/>
          <w:sz w:val="32"/>
          <w:szCs w:val="32"/>
        </w:rPr>
        <w:t>м</w:t>
      </w:r>
      <w:r w:rsidR="00A9046B" w:rsidRPr="000D5239">
        <w:rPr>
          <w:rFonts w:ascii="Times New Roman" w:hAnsi="Times New Roman" w:cs="Times New Roman"/>
          <w:sz w:val="32"/>
          <w:szCs w:val="32"/>
        </w:rPr>
        <w:t>, награжденным знаком «Почетный донор России»</w:t>
      </w:r>
      <w:r w:rsidR="00B72F26">
        <w:rPr>
          <w:rFonts w:ascii="Times New Roman" w:hAnsi="Times New Roman" w:cs="Times New Roman"/>
          <w:sz w:val="32"/>
          <w:szCs w:val="32"/>
        </w:rPr>
        <w:t>,</w:t>
      </w:r>
      <w:r w:rsidR="00A9046B" w:rsidRPr="000D5239">
        <w:rPr>
          <w:rFonts w:ascii="Times New Roman" w:hAnsi="Times New Roman" w:cs="Times New Roman"/>
          <w:sz w:val="32"/>
          <w:szCs w:val="32"/>
        </w:rPr>
        <w:t xml:space="preserve"> 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«Почетный донор С</w:t>
      </w:r>
      <w:r w:rsidR="00B72F26"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ССР» </w:t>
      </w:r>
      <w:r w:rsidR="00A9046B" w:rsidRPr="000D5239">
        <w:rPr>
          <w:rFonts w:ascii="Times New Roman" w:hAnsi="Times New Roman" w:cs="Times New Roman"/>
          <w:sz w:val="32"/>
          <w:szCs w:val="32"/>
        </w:rPr>
        <w:t>в 20</w:t>
      </w:r>
      <w:r w:rsidR="004B418D">
        <w:rPr>
          <w:rFonts w:ascii="Times New Roman" w:hAnsi="Times New Roman" w:cs="Times New Roman"/>
          <w:sz w:val="32"/>
          <w:szCs w:val="32"/>
        </w:rPr>
        <w:t>2</w:t>
      </w:r>
      <w:r w:rsidR="0088180E">
        <w:rPr>
          <w:rFonts w:ascii="Times New Roman" w:hAnsi="Times New Roman" w:cs="Times New Roman"/>
          <w:sz w:val="32"/>
          <w:szCs w:val="32"/>
        </w:rPr>
        <w:t>2</w:t>
      </w:r>
      <w:r w:rsidR="00A9046B" w:rsidRPr="000D5239">
        <w:rPr>
          <w:rFonts w:ascii="Times New Roman" w:hAnsi="Times New Roman" w:cs="Times New Roman"/>
          <w:sz w:val="32"/>
          <w:szCs w:val="32"/>
        </w:rPr>
        <w:t xml:space="preserve"> году составит </w:t>
      </w:r>
      <w:r w:rsidR="0088180E">
        <w:rPr>
          <w:rFonts w:ascii="Times New Roman" w:hAnsi="Times New Roman" w:cs="Times New Roman"/>
          <w:b/>
          <w:sz w:val="32"/>
          <w:szCs w:val="32"/>
        </w:rPr>
        <w:t>15713,84</w:t>
      </w:r>
      <w:r w:rsidR="00A9046B" w:rsidRPr="005434D2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="00A9046B" w:rsidRPr="00A83652">
        <w:rPr>
          <w:rFonts w:ascii="Times New Roman" w:hAnsi="Times New Roman" w:cs="Times New Roman"/>
          <w:sz w:val="32"/>
          <w:szCs w:val="32"/>
        </w:rPr>
        <w:t>.</w:t>
      </w:r>
    </w:p>
    <w:p w:rsidR="00354F64" w:rsidRPr="00A9046B" w:rsidRDefault="00354F6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3" w:name="_GoBack"/>
      <w:bookmarkEnd w:id="3"/>
    </w:p>
    <w:sectPr w:rsidR="00354F64" w:rsidRPr="00A9046B" w:rsidSect="0022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F31"/>
    <w:rsid w:val="00084520"/>
    <w:rsid w:val="000D5239"/>
    <w:rsid w:val="00151F31"/>
    <w:rsid w:val="00221EBF"/>
    <w:rsid w:val="0023319E"/>
    <w:rsid w:val="00354F64"/>
    <w:rsid w:val="004B418D"/>
    <w:rsid w:val="005434D2"/>
    <w:rsid w:val="00683851"/>
    <w:rsid w:val="00843D3D"/>
    <w:rsid w:val="0088180E"/>
    <w:rsid w:val="00926D24"/>
    <w:rsid w:val="00A83652"/>
    <w:rsid w:val="00A9046B"/>
    <w:rsid w:val="00B12066"/>
    <w:rsid w:val="00B72F26"/>
    <w:rsid w:val="00CE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Платинова</dc:creator>
  <cp:lastModifiedBy>PlatinovaUV</cp:lastModifiedBy>
  <cp:revision>3</cp:revision>
  <cp:lastPrinted>2021-12-30T03:01:00Z</cp:lastPrinted>
  <dcterms:created xsi:type="dcterms:W3CDTF">2021-12-28T08:57:00Z</dcterms:created>
  <dcterms:modified xsi:type="dcterms:W3CDTF">2021-12-30T03:01:00Z</dcterms:modified>
</cp:coreProperties>
</file>